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79033" w14:textId="77777777" w:rsidR="00CA6AD9" w:rsidRPr="00287841" w:rsidRDefault="00CA6AD9" w:rsidP="00CA6AD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287841">
        <w:rPr>
          <w:rFonts w:ascii="Times New Roman" w:eastAsia="標楷體" w:hAnsi="Times New Roman" w:cs="Times New Roman"/>
          <w:sz w:val="48"/>
          <w:szCs w:val="48"/>
        </w:rPr>
        <w:t>佛光大學</w:t>
      </w:r>
    </w:p>
    <w:p w14:paraId="2013A0AA" w14:textId="666F35ED" w:rsidR="00CA6AD9" w:rsidRPr="00287841" w:rsidRDefault="00604E67" w:rsidP="00CA6AD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20</w:t>
      </w:r>
      <w:r>
        <w:rPr>
          <w:rFonts w:ascii="Times New Roman" w:eastAsia="標楷體" w:hAnsi="Times New Roman" w:cs="Times New Roman" w:hint="eastAsia"/>
          <w:sz w:val="48"/>
          <w:szCs w:val="48"/>
        </w:rPr>
        <w:t>20</w:t>
      </w:r>
      <w:r w:rsidR="00FB335C">
        <w:rPr>
          <w:rFonts w:ascii="Times New Roman" w:eastAsia="標楷體" w:hAnsi="Times New Roman" w:cs="Times New Roman" w:hint="eastAsia"/>
          <w:sz w:val="48"/>
          <w:szCs w:val="48"/>
        </w:rPr>
        <w:t>寒假</w:t>
      </w:r>
      <w:r w:rsidR="00CA6AD9" w:rsidRPr="00287841">
        <w:rPr>
          <w:rFonts w:ascii="Times New Roman" w:eastAsia="標楷體" w:hAnsi="Times New Roman" w:cs="Times New Roman"/>
          <w:sz w:val="48"/>
          <w:szCs w:val="48"/>
        </w:rPr>
        <w:t>海外實習公告</w:t>
      </w:r>
    </w:p>
    <w:p w14:paraId="456B0058" w14:textId="545FE7E4" w:rsidR="00440A45" w:rsidRDefault="00CA6AD9" w:rsidP="00E75DAA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287841">
        <w:rPr>
          <w:rFonts w:ascii="Times New Roman" w:eastAsia="標楷體" w:hAnsi="Times New Roman" w:cs="Times New Roman"/>
          <w:sz w:val="32"/>
          <w:szCs w:val="32"/>
        </w:rPr>
        <w:t>實習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國家：泰國</w:t>
      </w:r>
      <w:r w:rsidR="00440A45">
        <w:rPr>
          <w:rFonts w:ascii="Times New Roman" w:eastAsia="標楷體" w:hAnsi="Times New Roman" w:cs="Times New Roman" w:hint="eastAsia"/>
          <w:sz w:val="32"/>
          <w:szCs w:val="32"/>
        </w:rPr>
        <w:t>、柬埔寨</w:t>
      </w:r>
      <w:r w:rsidR="00FB335C">
        <w:rPr>
          <w:rFonts w:ascii="Times New Roman" w:eastAsia="標楷體" w:hAnsi="Times New Roman" w:cs="Times New Roman" w:hint="eastAsia"/>
          <w:sz w:val="32"/>
          <w:szCs w:val="32"/>
        </w:rPr>
        <w:t>、緬甸</w:t>
      </w:r>
    </w:p>
    <w:p w14:paraId="2C074CB6" w14:textId="3D3F4BE2" w:rsidR="00CA6AD9" w:rsidRPr="00440A45" w:rsidRDefault="00440A45" w:rsidP="00440A45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實習</w:t>
      </w:r>
      <w:r w:rsidR="00CA6AD9" w:rsidRPr="00440A45">
        <w:rPr>
          <w:rFonts w:ascii="Times New Roman" w:eastAsia="標楷體" w:hAnsi="Times New Roman" w:cs="Times New Roman"/>
          <w:sz w:val="32"/>
          <w:szCs w:val="32"/>
        </w:rPr>
        <w:t>單位：</w:t>
      </w:r>
    </w:p>
    <w:p w14:paraId="734DB0B9" w14:textId="68DBE6F1" w:rsidR="00FB335C" w:rsidRPr="00FB335C" w:rsidRDefault="00E75DAA" w:rsidP="00FB335C">
      <w:pPr>
        <w:pStyle w:val="a3"/>
        <w:numPr>
          <w:ilvl w:val="0"/>
          <w:numId w:val="4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泰國：</w:t>
      </w:r>
      <w:r w:rsidRPr="00E75DAA">
        <w:rPr>
          <w:rFonts w:ascii="Times New Roman" w:eastAsia="標楷體" w:hAnsi="Times New Roman" w:cs="Times New Roman" w:hint="eastAsia"/>
          <w:sz w:val="32"/>
          <w:szCs w:val="32"/>
        </w:rPr>
        <w:t>正大管理學院</w:t>
      </w:r>
      <w:r w:rsidR="00FB335C">
        <w:rPr>
          <w:rFonts w:ascii="Times New Roman" w:eastAsia="標楷體" w:hAnsi="Times New Roman" w:cs="Times New Roman" w:hint="eastAsia"/>
          <w:sz w:val="32"/>
          <w:szCs w:val="32"/>
        </w:rPr>
        <w:t>教育漢語系</w:t>
      </w:r>
      <w:r w:rsidR="00BE030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BE0309">
        <w:rPr>
          <w:rFonts w:ascii="Times New Roman" w:eastAsia="標楷體" w:hAnsi="Times New Roman" w:cs="Times New Roman" w:hint="eastAsia"/>
          <w:sz w:val="32"/>
          <w:szCs w:val="32"/>
        </w:rPr>
        <w:t>湄</w:t>
      </w:r>
      <w:proofErr w:type="gramEnd"/>
      <w:r w:rsidR="00BE0309">
        <w:rPr>
          <w:rFonts w:ascii="Times New Roman" w:eastAsia="標楷體" w:hAnsi="Times New Roman" w:cs="Times New Roman" w:hint="eastAsia"/>
          <w:sz w:val="32"/>
          <w:szCs w:val="32"/>
        </w:rPr>
        <w:t>州大學行政管理學院</w:t>
      </w:r>
    </w:p>
    <w:p w14:paraId="7CD5D75B" w14:textId="79C0D350" w:rsidR="00E75DAA" w:rsidRDefault="00E75DAA" w:rsidP="00FE04C6">
      <w:pPr>
        <w:pStyle w:val="a3"/>
        <w:numPr>
          <w:ilvl w:val="0"/>
          <w:numId w:val="4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柬埔寨：</w:t>
      </w:r>
      <w:r w:rsidR="00FB335C">
        <w:rPr>
          <w:rFonts w:ascii="Times New Roman" w:eastAsia="標楷體" w:hAnsi="Times New Roman" w:cs="Times New Roman" w:hint="eastAsia"/>
          <w:sz w:val="32"/>
          <w:szCs w:val="32"/>
        </w:rPr>
        <w:t xml:space="preserve">99 Motor Rental </w:t>
      </w:r>
      <w:r w:rsidR="00FB335C" w:rsidRPr="003A2370">
        <w:rPr>
          <w:rFonts w:ascii="Times New Roman" w:eastAsia="標楷體" w:hAnsi="Times New Roman" w:cs="Times New Roman"/>
          <w:sz w:val="32"/>
          <w:szCs w:val="32"/>
        </w:rPr>
        <w:t>Cambodia</w:t>
      </w:r>
    </w:p>
    <w:p w14:paraId="32B3C408" w14:textId="3D5BB70F" w:rsidR="00E75DAA" w:rsidRPr="00FB335C" w:rsidRDefault="00FB335C" w:rsidP="00FB335C">
      <w:pPr>
        <w:pStyle w:val="a3"/>
        <w:numPr>
          <w:ilvl w:val="0"/>
          <w:numId w:val="4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緬甸</w:t>
      </w:r>
      <w:r w:rsidR="00E75DAA">
        <w:rPr>
          <w:rFonts w:ascii="Times New Roman" w:eastAsia="標楷體" w:hAnsi="Times New Roman" w:cs="Times New Roman"/>
          <w:sz w:val="32"/>
          <w:szCs w:val="32"/>
        </w:rPr>
        <w:t>：</w:t>
      </w:r>
      <w:r w:rsidR="005B6B50">
        <w:rPr>
          <w:rFonts w:ascii="Times New Roman" w:eastAsia="標楷體" w:hAnsi="Times New Roman" w:cs="Times New Roman" w:hint="eastAsia"/>
          <w:sz w:val="32"/>
          <w:szCs w:val="32"/>
        </w:rPr>
        <w:t>仰光孔聖國際學院</w:t>
      </w:r>
    </w:p>
    <w:p w14:paraId="34A685D1" w14:textId="789E6528" w:rsidR="00FB335C" w:rsidRDefault="00CA6AD9" w:rsidP="00440A45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EA1600">
        <w:rPr>
          <w:rFonts w:ascii="Times New Roman" w:eastAsia="標楷體" w:hAnsi="Times New Roman" w:cs="Times New Roman"/>
          <w:sz w:val="32"/>
          <w:szCs w:val="32"/>
        </w:rPr>
        <w:t>實習期間：</w:t>
      </w:r>
      <w:r w:rsidR="00EB0AD6">
        <w:rPr>
          <w:rFonts w:ascii="Times New Roman" w:eastAsia="標楷體" w:hAnsi="Times New Roman" w:cs="Times New Roman"/>
          <w:sz w:val="32"/>
          <w:szCs w:val="32"/>
        </w:rPr>
        <w:t>20</w:t>
      </w:r>
      <w:r w:rsidR="00EB0AD6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604E67">
        <w:rPr>
          <w:rFonts w:ascii="Times New Roman" w:eastAsia="標楷體" w:hAnsi="Times New Roman" w:cs="Times New Roman"/>
          <w:sz w:val="32"/>
          <w:szCs w:val="32"/>
        </w:rPr>
        <w:t>/1/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604E67">
        <w:rPr>
          <w:rFonts w:ascii="Times New Roman" w:eastAsia="標楷體" w:hAnsi="Times New Roman" w:cs="Times New Roman"/>
          <w:sz w:val="32"/>
          <w:szCs w:val="32"/>
        </w:rPr>
        <w:t>-2/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EA1600">
        <w:rPr>
          <w:rFonts w:ascii="Times New Roman" w:eastAsia="標楷體" w:hAnsi="Times New Roman" w:cs="Times New Roman" w:hint="eastAsia"/>
          <w:sz w:val="32"/>
          <w:szCs w:val="32"/>
        </w:rPr>
        <w:t>，計</w:t>
      </w:r>
      <w:r w:rsidR="005B6B50">
        <w:rPr>
          <w:rFonts w:ascii="Times New Roman" w:eastAsia="標楷體" w:hAnsi="Times New Roman" w:cs="Times New Roman" w:hint="eastAsia"/>
          <w:sz w:val="32"/>
          <w:szCs w:val="32"/>
        </w:rPr>
        <w:t>34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A160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7C0B7DE" w14:textId="736877AB" w:rsidR="00440A45" w:rsidRPr="00440A45" w:rsidRDefault="00440A45" w:rsidP="00FB335C">
      <w:pPr>
        <w:pStyle w:val="a3"/>
        <w:spacing w:beforeLines="50" w:before="180" w:line="480" w:lineRule="exact"/>
        <w:ind w:leftChars="0" w:left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校方補助部分：來回機票及實習期間之生活津貼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5DDB56A4" w14:textId="77777777" w:rsidR="00817FE2" w:rsidRDefault="00CA6AD9" w:rsidP="00E75DAA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287841">
        <w:rPr>
          <w:rFonts w:ascii="Times New Roman" w:eastAsia="標楷體" w:hAnsi="Times New Roman" w:cs="Times New Roman"/>
          <w:sz w:val="32"/>
          <w:szCs w:val="32"/>
        </w:rPr>
        <w:t>招募對象：對海外實習有興趣</w:t>
      </w:r>
      <w:r w:rsidR="00287841" w:rsidRPr="00287841">
        <w:rPr>
          <w:rFonts w:ascii="Times New Roman" w:eastAsia="標楷體" w:hAnsi="Times New Roman" w:cs="Times New Roman"/>
          <w:sz w:val="32"/>
          <w:szCs w:val="32"/>
        </w:rPr>
        <w:t>且</w:t>
      </w:r>
      <w:r w:rsidR="00287841" w:rsidRPr="00287841">
        <w:rPr>
          <w:rFonts w:ascii="Times New Roman" w:eastAsia="標楷體" w:hAnsi="Times New Roman" w:cs="Times New Roman" w:hint="eastAsia"/>
          <w:sz w:val="32"/>
          <w:szCs w:val="32"/>
        </w:rPr>
        <w:t>具備英語溝通能力</w:t>
      </w:r>
      <w:r w:rsidR="00722177">
        <w:rPr>
          <w:rFonts w:ascii="Times New Roman" w:eastAsia="標楷體" w:hAnsi="Times New Roman" w:cs="Times New Roman" w:hint="eastAsia"/>
          <w:sz w:val="32"/>
          <w:szCs w:val="32"/>
        </w:rPr>
        <w:t>之本校</w:t>
      </w:r>
      <w:r w:rsidR="000133F5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="00440A45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14:paraId="06E05FD0" w14:textId="765B5C56" w:rsidR="00CA6AD9" w:rsidRPr="00287841" w:rsidRDefault="00440A45" w:rsidP="00817FE2">
      <w:pPr>
        <w:pStyle w:val="a3"/>
        <w:spacing w:beforeLines="50" w:before="180" w:line="480" w:lineRule="exact"/>
        <w:ind w:leftChars="0" w:left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總計</w:t>
      </w:r>
      <w:r w:rsidR="0033436C">
        <w:rPr>
          <w:rFonts w:ascii="Times New Roman" w:eastAsia="標楷體" w:hAnsi="Times New Roman" w:cs="Times New Roman" w:hint="eastAsia"/>
          <w:sz w:val="32"/>
          <w:szCs w:val="32"/>
        </w:rPr>
        <w:t>約</w:t>
      </w:r>
      <w:r w:rsidR="00EB0AD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A6AD9" w:rsidRPr="00287841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68C86CD3" w14:textId="1D2B11CC" w:rsidR="00CA6AD9" w:rsidRPr="00EA1600" w:rsidRDefault="00CA6AD9" w:rsidP="00EA1600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287841">
        <w:rPr>
          <w:rFonts w:ascii="Times New Roman" w:eastAsia="標楷體" w:hAnsi="Times New Roman" w:cs="Times New Roman"/>
          <w:sz w:val="32"/>
          <w:szCs w:val="32"/>
        </w:rPr>
        <w:t>報名時間</w:t>
      </w:r>
      <w:r w:rsidRPr="00EA1600">
        <w:rPr>
          <w:rFonts w:ascii="Times New Roman" w:eastAsia="標楷體" w:hAnsi="Times New Roman" w:cs="Times New Roman"/>
          <w:sz w:val="32"/>
          <w:szCs w:val="32"/>
        </w:rPr>
        <w:t>：即日起至</w:t>
      </w:r>
      <w:r w:rsidR="00106D5D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12</w:t>
      </w:r>
      <w:r w:rsidRPr="00FB335C">
        <w:rPr>
          <w:rFonts w:ascii="Times New Roman" w:eastAsia="標楷體" w:hAnsi="Times New Roman" w:cs="Times New Roman"/>
          <w:color w:val="FF0000"/>
          <w:sz w:val="32"/>
          <w:szCs w:val="32"/>
        </w:rPr>
        <w:t>月</w:t>
      </w:r>
      <w:r w:rsidR="00604E6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8</w:t>
      </w:r>
      <w:r w:rsidRPr="00FB335C">
        <w:rPr>
          <w:rFonts w:ascii="Times New Roman" w:eastAsia="標楷體" w:hAnsi="Times New Roman" w:cs="Times New Roman"/>
          <w:color w:val="FF0000"/>
          <w:sz w:val="32"/>
          <w:szCs w:val="32"/>
        </w:rPr>
        <w:t>日</w:t>
      </w:r>
      <w:r w:rsidRPr="00FB335C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Pr="00FB335C">
        <w:rPr>
          <w:rFonts w:ascii="Times New Roman" w:eastAsia="標楷體" w:hAnsi="Times New Roman" w:cs="Times New Roman"/>
          <w:color w:val="FF0000"/>
          <w:sz w:val="32"/>
          <w:szCs w:val="32"/>
        </w:rPr>
        <w:t>星期</w:t>
      </w:r>
      <w:r w:rsidR="00604E6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日</w:t>
      </w:r>
      <w:r w:rsidRPr="00FB335C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  <w:r w:rsidRPr="00EA1600">
        <w:rPr>
          <w:rFonts w:ascii="Times New Roman" w:eastAsia="標楷體" w:hAnsi="Times New Roman" w:cs="Times New Roman"/>
          <w:sz w:val="32"/>
          <w:szCs w:val="32"/>
        </w:rPr>
        <w:t>止。</w:t>
      </w:r>
    </w:p>
    <w:p w14:paraId="058F17F0" w14:textId="7BC8EC01" w:rsidR="00FE04C6" w:rsidRDefault="00CA6AD9" w:rsidP="008C212B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287841">
        <w:rPr>
          <w:rFonts w:ascii="Times New Roman" w:eastAsia="標楷體" w:hAnsi="Times New Roman" w:cs="Times New Roman"/>
          <w:sz w:val="32"/>
          <w:szCs w:val="32"/>
        </w:rPr>
        <w:t>繳交資料：實習申請表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(google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表單</w:t>
      </w:r>
      <w:r w:rsidR="00604E67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tbl>
      <w:tblPr>
        <w:tblStyle w:val="a9"/>
        <w:tblpPr w:leftFromText="180" w:rightFromText="180" w:vertAnchor="text" w:horzAnchor="margin" w:tblpY="920"/>
        <w:tblW w:w="0" w:type="auto"/>
        <w:tblLook w:val="04A0" w:firstRow="1" w:lastRow="0" w:firstColumn="1" w:lastColumn="0" w:noHBand="0" w:noVBand="1"/>
      </w:tblPr>
      <w:tblGrid>
        <w:gridCol w:w="1211"/>
        <w:gridCol w:w="3860"/>
        <w:gridCol w:w="1785"/>
        <w:gridCol w:w="2608"/>
        <w:gridCol w:w="1218"/>
      </w:tblGrid>
      <w:tr w:rsidR="00636614" w14:paraId="52ECFAAA" w14:textId="77777777" w:rsidTr="00636614">
        <w:trPr>
          <w:trHeight w:val="560"/>
        </w:trPr>
        <w:tc>
          <w:tcPr>
            <w:tcW w:w="1211" w:type="dxa"/>
          </w:tcPr>
          <w:p w14:paraId="6B045850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國家</w:t>
            </w:r>
          </w:p>
        </w:tc>
        <w:tc>
          <w:tcPr>
            <w:tcW w:w="3860" w:type="dxa"/>
          </w:tcPr>
          <w:p w14:paraId="20BCE4B5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1785" w:type="dxa"/>
          </w:tcPr>
          <w:p w14:paraId="099EBFF6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單位性質</w:t>
            </w:r>
          </w:p>
        </w:tc>
        <w:tc>
          <w:tcPr>
            <w:tcW w:w="2608" w:type="dxa"/>
          </w:tcPr>
          <w:p w14:paraId="2A36E96E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申請條件</w:t>
            </w:r>
          </w:p>
        </w:tc>
        <w:tc>
          <w:tcPr>
            <w:tcW w:w="1218" w:type="dxa"/>
          </w:tcPr>
          <w:p w14:paraId="17A5E91F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名額</w:t>
            </w:r>
          </w:p>
        </w:tc>
      </w:tr>
      <w:tr w:rsidR="00636614" w14:paraId="0BFF9973" w14:textId="77777777" w:rsidTr="00636614">
        <w:tc>
          <w:tcPr>
            <w:tcW w:w="1211" w:type="dxa"/>
            <w:vMerge w:val="restart"/>
          </w:tcPr>
          <w:p w14:paraId="685932A2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泰國</w:t>
            </w:r>
          </w:p>
        </w:tc>
        <w:tc>
          <w:tcPr>
            <w:tcW w:w="3860" w:type="dxa"/>
          </w:tcPr>
          <w:p w14:paraId="40F859C0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479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正大管理學院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教育漢語系</w:t>
            </w:r>
          </w:p>
        </w:tc>
        <w:tc>
          <w:tcPr>
            <w:tcW w:w="1785" w:type="dxa"/>
          </w:tcPr>
          <w:p w14:paraId="1297FFFB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文化教育</w:t>
            </w:r>
          </w:p>
        </w:tc>
        <w:tc>
          <w:tcPr>
            <w:tcW w:w="2608" w:type="dxa"/>
          </w:tcPr>
          <w:p w14:paraId="6C4402DE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218" w:type="dxa"/>
          </w:tcPr>
          <w:p w14:paraId="082EF1D1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</w:p>
        </w:tc>
      </w:tr>
      <w:tr w:rsidR="00636614" w14:paraId="53E072B1" w14:textId="77777777" w:rsidTr="00636614">
        <w:tc>
          <w:tcPr>
            <w:tcW w:w="1211" w:type="dxa"/>
            <w:vMerge/>
          </w:tcPr>
          <w:p w14:paraId="67AE7EEE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860" w:type="dxa"/>
          </w:tcPr>
          <w:p w14:paraId="2C486C78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湄州大學</w:t>
            </w:r>
            <w:r w:rsidRPr="00BE030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行政管理學院</w:t>
            </w:r>
          </w:p>
        </w:tc>
        <w:tc>
          <w:tcPr>
            <w:tcW w:w="1785" w:type="dxa"/>
          </w:tcPr>
          <w:p w14:paraId="717602AB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文化教育</w:t>
            </w:r>
          </w:p>
        </w:tc>
        <w:tc>
          <w:tcPr>
            <w:tcW w:w="2608" w:type="dxa"/>
          </w:tcPr>
          <w:p w14:paraId="57515A79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218" w:type="dxa"/>
          </w:tcPr>
          <w:p w14:paraId="6708B3A3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</w:p>
        </w:tc>
      </w:tr>
      <w:tr w:rsidR="00636614" w14:paraId="5A558888" w14:textId="77777777" w:rsidTr="00636614">
        <w:tc>
          <w:tcPr>
            <w:tcW w:w="1211" w:type="dxa"/>
          </w:tcPr>
          <w:p w14:paraId="649CE184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柬埔寨</w:t>
            </w:r>
          </w:p>
        </w:tc>
        <w:tc>
          <w:tcPr>
            <w:tcW w:w="3860" w:type="dxa"/>
          </w:tcPr>
          <w:p w14:paraId="71847066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99 Motor Rental </w:t>
            </w:r>
            <w:r w:rsidRPr="003A2370">
              <w:rPr>
                <w:rFonts w:ascii="Times New Roman" w:eastAsia="標楷體" w:hAnsi="Times New Roman" w:cs="Times New Roman"/>
                <w:sz w:val="32"/>
                <w:szCs w:val="32"/>
              </w:rPr>
              <w:t>Cambodia</w:t>
            </w:r>
          </w:p>
        </w:tc>
        <w:tc>
          <w:tcPr>
            <w:tcW w:w="1785" w:type="dxa"/>
          </w:tcPr>
          <w:p w14:paraId="00D8E508" w14:textId="77777777" w:rsidR="00636614" w:rsidRPr="00AF3D7B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F3D7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商業管理</w:t>
            </w:r>
          </w:p>
        </w:tc>
        <w:tc>
          <w:tcPr>
            <w:tcW w:w="2608" w:type="dxa"/>
          </w:tcPr>
          <w:p w14:paraId="1BD70DA5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日常英語溝通無礙、具設計能力由佳</w:t>
            </w:r>
          </w:p>
        </w:tc>
        <w:tc>
          <w:tcPr>
            <w:tcW w:w="1218" w:type="dxa"/>
          </w:tcPr>
          <w:p w14:paraId="24332D17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</w:p>
        </w:tc>
      </w:tr>
      <w:tr w:rsidR="00636614" w14:paraId="5C321ABB" w14:textId="77777777" w:rsidTr="00636614">
        <w:tc>
          <w:tcPr>
            <w:tcW w:w="1211" w:type="dxa"/>
          </w:tcPr>
          <w:p w14:paraId="1E63C24E" w14:textId="77777777" w:rsidR="00636614" w:rsidRPr="003A2370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緬甸</w:t>
            </w:r>
          </w:p>
        </w:tc>
        <w:tc>
          <w:tcPr>
            <w:tcW w:w="3860" w:type="dxa"/>
          </w:tcPr>
          <w:p w14:paraId="7421F3FD" w14:textId="77777777" w:rsidR="00636614" w:rsidRPr="003A2370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仰光孔聖國際學院</w:t>
            </w:r>
          </w:p>
        </w:tc>
        <w:tc>
          <w:tcPr>
            <w:tcW w:w="1785" w:type="dxa"/>
          </w:tcPr>
          <w:p w14:paraId="559A1FF4" w14:textId="77777777" w:rsidR="00636614" w:rsidRPr="003A2370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文化教育</w:t>
            </w:r>
          </w:p>
        </w:tc>
        <w:tc>
          <w:tcPr>
            <w:tcW w:w="2608" w:type="dxa"/>
          </w:tcPr>
          <w:p w14:paraId="14C8B4D3" w14:textId="77777777" w:rsidR="00636614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</w:pPr>
            <w:r w:rsidRPr="00636614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具備特殊專長，例如音樂演奏、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圍棋、書法、畫畫尤佳</w:t>
            </w:r>
          </w:p>
        </w:tc>
        <w:tc>
          <w:tcPr>
            <w:tcW w:w="1218" w:type="dxa"/>
          </w:tcPr>
          <w:p w14:paraId="72CDCCAE" w14:textId="77777777" w:rsidR="00636614" w:rsidRPr="003A2370" w:rsidRDefault="00636614" w:rsidP="0063661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3</w:t>
            </w:r>
            <w:r w:rsidRPr="003A23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位</w:t>
            </w:r>
          </w:p>
        </w:tc>
      </w:tr>
    </w:tbl>
    <w:p w14:paraId="02A71876" w14:textId="1A5DF2D0" w:rsidR="009C541B" w:rsidRPr="00636614" w:rsidRDefault="00CA6AD9" w:rsidP="00636614">
      <w:pPr>
        <w:pStyle w:val="a3"/>
        <w:numPr>
          <w:ilvl w:val="0"/>
          <w:numId w:val="2"/>
        </w:numPr>
        <w:spacing w:beforeLines="50" w:before="180" w:line="480" w:lineRule="exac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EA1600">
        <w:rPr>
          <w:rFonts w:ascii="Times New Roman" w:eastAsia="標楷體" w:hAnsi="Times New Roman" w:cs="Times New Roman"/>
          <w:sz w:val="32"/>
          <w:szCs w:val="32"/>
        </w:rPr>
        <w:t>面試時間與地點：經初審合格者將另行通知。</w:t>
      </w:r>
      <w:bookmarkStart w:id="0" w:name="_GoBack"/>
      <w:bookmarkEnd w:id="0"/>
    </w:p>
    <w:sectPr w:rsidR="009C541B" w:rsidRPr="00636614" w:rsidSect="00FB3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97A8" w14:textId="77777777" w:rsidR="00BE3136" w:rsidRDefault="00BE3136" w:rsidP="00BB5DD3">
      <w:r>
        <w:separator/>
      </w:r>
    </w:p>
  </w:endnote>
  <w:endnote w:type="continuationSeparator" w:id="0">
    <w:p w14:paraId="52002014" w14:textId="77777777" w:rsidR="00BE3136" w:rsidRDefault="00BE3136" w:rsidP="00B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AF579" w14:textId="77777777" w:rsidR="00BE3136" w:rsidRDefault="00BE3136" w:rsidP="00BB5DD3">
      <w:r>
        <w:separator/>
      </w:r>
    </w:p>
  </w:footnote>
  <w:footnote w:type="continuationSeparator" w:id="0">
    <w:p w14:paraId="7C76FB1A" w14:textId="77777777" w:rsidR="00BE3136" w:rsidRDefault="00BE3136" w:rsidP="00B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2F6"/>
    <w:multiLevelType w:val="hybridMultilevel"/>
    <w:tmpl w:val="19E48C9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19E77A92"/>
    <w:multiLevelType w:val="hybridMultilevel"/>
    <w:tmpl w:val="389C11F0"/>
    <w:lvl w:ilvl="0" w:tplc="F66AED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62391"/>
    <w:multiLevelType w:val="hybridMultilevel"/>
    <w:tmpl w:val="F7D08F52"/>
    <w:lvl w:ilvl="0" w:tplc="1CCC23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34673"/>
    <w:multiLevelType w:val="hybridMultilevel"/>
    <w:tmpl w:val="C246788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9"/>
    <w:rsid w:val="000133F5"/>
    <w:rsid w:val="0004142C"/>
    <w:rsid w:val="00067820"/>
    <w:rsid w:val="00096D21"/>
    <w:rsid w:val="000F6DA6"/>
    <w:rsid w:val="00106D5D"/>
    <w:rsid w:val="00123B64"/>
    <w:rsid w:val="001B21EC"/>
    <w:rsid w:val="001C57AE"/>
    <w:rsid w:val="0022267E"/>
    <w:rsid w:val="00231E16"/>
    <w:rsid w:val="0028661B"/>
    <w:rsid w:val="00287841"/>
    <w:rsid w:val="002C171C"/>
    <w:rsid w:val="00303760"/>
    <w:rsid w:val="003077BB"/>
    <w:rsid w:val="0033436C"/>
    <w:rsid w:val="003A2370"/>
    <w:rsid w:val="0040573B"/>
    <w:rsid w:val="00430188"/>
    <w:rsid w:val="00440A45"/>
    <w:rsid w:val="004613E2"/>
    <w:rsid w:val="00487CAA"/>
    <w:rsid w:val="004D5039"/>
    <w:rsid w:val="00586A69"/>
    <w:rsid w:val="005A434D"/>
    <w:rsid w:val="005A4613"/>
    <w:rsid w:val="005B6B50"/>
    <w:rsid w:val="005D47EA"/>
    <w:rsid w:val="00604E67"/>
    <w:rsid w:val="00636614"/>
    <w:rsid w:val="0067091A"/>
    <w:rsid w:val="006754D4"/>
    <w:rsid w:val="006A3B01"/>
    <w:rsid w:val="006A6472"/>
    <w:rsid w:val="00701671"/>
    <w:rsid w:val="00722177"/>
    <w:rsid w:val="007B52A6"/>
    <w:rsid w:val="00817FE2"/>
    <w:rsid w:val="008C212B"/>
    <w:rsid w:val="009C541B"/>
    <w:rsid w:val="009F164C"/>
    <w:rsid w:val="00A675DA"/>
    <w:rsid w:val="00A77D13"/>
    <w:rsid w:val="00A8318A"/>
    <w:rsid w:val="00AF3D7B"/>
    <w:rsid w:val="00B76502"/>
    <w:rsid w:val="00BA6CCE"/>
    <w:rsid w:val="00BB5DD3"/>
    <w:rsid w:val="00BE0309"/>
    <w:rsid w:val="00BE3136"/>
    <w:rsid w:val="00BF7734"/>
    <w:rsid w:val="00C32608"/>
    <w:rsid w:val="00C401C3"/>
    <w:rsid w:val="00C53CA5"/>
    <w:rsid w:val="00CA6AD9"/>
    <w:rsid w:val="00CD31CA"/>
    <w:rsid w:val="00D23B5D"/>
    <w:rsid w:val="00D74AF6"/>
    <w:rsid w:val="00E61F45"/>
    <w:rsid w:val="00E75DAA"/>
    <w:rsid w:val="00E87058"/>
    <w:rsid w:val="00E93359"/>
    <w:rsid w:val="00E9710E"/>
    <w:rsid w:val="00EA1600"/>
    <w:rsid w:val="00EA6523"/>
    <w:rsid w:val="00EB0AD6"/>
    <w:rsid w:val="00F17B89"/>
    <w:rsid w:val="00F664F1"/>
    <w:rsid w:val="00FB335C"/>
    <w:rsid w:val="00FC479B"/>
    <w:rsid w:val="00FC5E03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A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D9"/>
    <w:pPr>
      <w:ind w:leftChars="200" w:left="480"/>
    </w:pPr>
  </w:style>
  <w:style w:type="character" w:styleId="a4">
    <w:name w:val="Hyperlink"/>
    <w:basedOn w:val="a0"/>
    <w:uiPriority w:val="99"/>
    <w:unhideWhenUsed/>
    <w:rsid w:val="002878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DD3"/>
    <w:rPr>
      <w:sz w:val="20"/>
      <w:szCs w:val="20"/>
    </w:rPr>
  </w:style>
  <w:style w:type="table" w:styleId="a9">
    <w:name w:val="Table Grid"/>
    <w:basedOn w:val="a1"/>
    <w:uiPriority w:val="39"/>
    <w:rsid w:val="00FC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A6C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D9"/>
    <w:pPr>
      <w:ind w:leftChars="200" w:left="480"/>
    </w:pPr>
  </w:style>
  <w:style w:type="character" w:styleId="a4">
    <w:name w:val="Hyperlink"/>
    <w:basedOn w:val="a0"/>
    <w:uiPriority w:val="99"/>
    <w:unhideWhenUsed/>
    <w:rsid w:val="002878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DD3"/>
    <w:rPr>
      <w:sz w:val="20"/>
      <w:szCs w:val="20"/>
    </w:rPr>
  </w:style>
  <w:style w:type="table" w:styleId="a9">
    <w:name w:val="Table Grid"/>
    <w:basedOn w:val="a1"/>
    <w:uiPriority w:val="39"/>
    <w:rsid w:val="00FC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A6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Shangmao CHEN</dc:creator>
  <cp:lastModifiedBy>fgu</cp:lastModifiedBy>
  <cp:revision>24</cp:revision>
  <cp:lastPrinted>2019-10-28T07:11:00Z</cp:lastPrinted>
  <dcterms:created xsi:type="dcterms:W3CDTF">2018-05-01T01:56:00Z</dcterms:created>
  <dcterms:modified xsi:type="dcterms:W3CDTF">2019-11-05T06:40:00Z</dcterms:modified>
</cp:coreProperties>
</file>