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2A" w:rsidRDefault="00D3722A" w:rsidP="00D3722A">
      <w:pPr>
        <w:ind w:left="274" w:hanging="274"/>
        <w:rPr>
          <w:rFonts w:ascii="標楷體" w:eastAsia="標楷體" w:hAnsi="標楷體" w:cs="標楷體"/>
          <w:b/>
          <w:bCs/>
        </w:rPr>
      </w:pPr>
      <w:bookmarkStart w:id="0" w:name="_GoBack"/>
      <w:r w:rsidRPr="004C6B4C">
        <w:rPr>
          <w:rFonts w:ascii="標楷體" w:eastAsia="標楷體" w:hAnsi="標楷體" w:cs="標楷體" w:hint="eastAsia"/>
          <w:b/>
          <w:bCs/>
        </w:rPr>
        <w:t>畢業系友</w:t>
      </w:r>
      <w:r>
        <w:rPr>
          <w:rFonts w:ascii="標楷體" w:eastAsia="標楷體" w:hAnsi="標楷體" w:cs="標楷體" w:hint="eastAsia"/>
          <w:b/>
          <w:bCs/>
        </w:rPr>
        <w:t>考取</w:t>
      </w:r>
      <w:r w:rsidRPr="004C6B4C">
        <w:rPr>
          <w:rFonts w:ascii="標楷體" w:eastAsia="標楷體" w:hAnsi="標楷體" w:cs="標楷體" w:hint="eastAsia"/>
          <w:b/>
          <w:bCs/>
        </w:rPr>
        <w:t>公職榮譽榜</w:t>
      </w:r>
      <w:bookmarkEnd w:id="0"/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</w:rPr>
      </w:pP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>學士班畢業生 黃</w:t>
      </w:r>
      <w:proofErr w:type="gramStart"/>
      <w:r w:rsidRPr="004C6B4C">
        <w:rPr>
          <w:rFonts w:ascii="標楷體" w:eastAsia="標楷體" w:hAnsi="標楷體" w:cs="標楷體" w:hint="eastAsia"/>
          <w:b/>
          <w:bCs/>
          <w:color w:val="7030A0"/>
        </w:rPr>
        <w:t>颸</w:t>
      </w:r>
      <w:proofErr w:type="gramEnd"/>
      <w:r w:rsidRPr="004C6B4C">
        <w:rPr>
          <w:rFonts w:ascii="標楷體" w:eastAsia="標楷體" w:hAnsi="標楷體" w:cs="標楷體" w:hint="eastAsia"/>
          <w:b/>
          <w:bCs/>
          <w:color w:val="7030A0"/>
        </w:rPr>
        <w:t>雅107年高級中等以下學校及幼兒原教師資格檢定考試及格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>學士班畢業生 許素英 103年公務人員高考三級人室行政類科及格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>學士班畢業生 林麗郁103年地方特考三等一般民政類科及格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>學士班畢業生 王上尹 103年中華民國農會聘任人原考試錄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>學士班畢業生 石佳玉 102年公務人員普考人室行政類科及格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>學士班畢業生 石佳玉 102年地方特考三等人事行政類科及格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 xml:space="preserve">學士班畢業生 </w:t>
      </w:r>
      <w:proofErr w:type="gramStart"/>
      <w:r w:rsidRPr="004C6B4C">
        <w:rPr>
          <w:rFonts w:ascii="標楷體" w:eastAsia="標楷體" w:hAnsi="標楷體" w:cs="標楷體" w:hint="eastAsia"/>
          <w:b/>
          <w:bCs/>
          <w:color w:val="7030A0"/>
        </w:rPr>
        <w:t>張宇震</w:t>
      </w:r>
      <w:proofErr w:type="gramEnd"/>
      <w:r w:rsidRPr="004C6B4C">
        <w:rPr>
          <w:rFonts w:ascii="標楷體" w:eastAsia="標楷體" w:hAnsi="標楷體" w:cs="標楷體" w:hint="eastAsia"/>
          <w:b/>
          <w:bCs/>
          <w:color w:val="7030A0"/>
        </w:rPr>
        <w:t xml:space="preserve"> 102年公務人員普考一般行政類科及格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 w:hint="eastAsia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>學士班畢業生 莊朝澄 102鐵路人員考試佐級養路工程類科及格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/>
          <w:b/>
          <w:bCs/>
          <w:color w:val="7030A0"/>
        </w:rPr>
      </w:pPr>
      <w:r w:rsidRPr="004C6B4C">
        <w:rPr>
          <w:rFonts w:ascii="標楷體" w:eastAsia="標楷體" w:hAnsi="標楷體" w:cs="標楷體" w:hint="eastAsia"/>
          <w:b/>
          <w:bCs/>
          <w:color w:val="7030A0"/>
        </w:rPr>
        <w:t>碩士班畢業生 蘇銘佑 101年地方特考三等一般行政類科及格</w:t>
      </w:r>
    </w:p>
    <w:p w:rsidR="00D3722A" w:rsidRPr="004C6B4C" w:rsidRDefault="00D3722A" w:rsidP="00D3722A">
      <w:pPr>
        <w:ind w:left="274" w:hanging="274"/>
        <w:rPr>
          <w:rFonts w:ascii="標楷體" w:eastAsia="標楷體" w:hAnsi="標楷體" w:cs="標楷體"/>
          <w:b/>
          <w:bCs/>
          <w:color w:val="7030A0"/>
        </w:rPr>
      </w:pPr>
    </w:p>
    <w:p w:rsidR="00350BD6" w:rsidRPr="00D3722A" w:rsidRDefault="00350BD6"/>
    <w:sectPr w:rsidR="00350BD6" w:rsidRPr="00D372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2A"/>
    <w:rsid w:val="00350BD6"/>
    <w:rsid w:val="00D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5FA1C-44E1-41CF-A081-7C763B95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2019-02-20T05:22:00Z</dcterms:created>
  <dcterms:modified xsi:type="dcterms:W3CDTF">2019-02-20T05:22:00Z</dcterms:modified>
</cp:coreProperties>
</file>